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248" w:rsidRDefault="00FC0248" w:rsidP="00FC0248">
      <w:pPr>
        <w:rPr>
          <w:rFonts w:ascii="Times New Roman" w:hAnsi="Times New Roman" w:cs="Times New Roman"/>
          <w:b/>
        </w:rPr>
      </w:pPr>
      <w:r w:rsidRPr="00FC0248">
        <w:rPr>
          <w:rFonts w:ascii="Times New Roman" w:hAnsi="Times New Roman" w:cs="Times New Roman"/>
          <w:b/>
        </w:rPr>
        <w:t>Tájékoztató a 2</w:t>
      </w:r>
      <w:r w:rsidRPr="00FC0248">
        <w:rPr>
          <w:rFonts w:ascii="Times New Roman" w:hAnsi="Times New Roman" w:cs="Times New Roman"/>
          <w:b/>
        </w:rPr>
        <w:t>026/2027. tanév október-novemberi érettségi</w:t>
      </w:r>
      <w:r w:rsidRPr="00FC0248">
        <w:rPr>
          <w:rFonts w:ascii="Times New Roman" w:hAnsi="Times New Roman" w:cs="Times New Roman"/>
          <w:b/>
        </w:rPr>
        <w:t xml:space="preserve"> vizsgaidőszakról</w:t>
      </w:r>
    </w:p>
    <w:p w:rsidR="00FC0248" w:rsidRPr="00FC0248" w:rsidRDefault="00FC0248" w:rsidP="00FC0248">
      <w:pPr>
        <w:rPr>
          <w:rFonts w:ascii="Times New Roman" w:hAnsi="Times New Roman" w:cs="Times New Roman"/>
          <w:b/>
        </w:rPr>
      </w:pPr>
    </w:p>
    <w:p w:rsidR="00FC0248" w:rsidRPr="00FC0248" w:rsidRDefault="00FC0248" w:rsidP="00FC0248">
      <w:pPr>
        <w:jc w:val="both"/>
        <w:rPr>
          <w:rFonts w:ascii="Times New Roman" w:hAnsi="Times New Roman" w:cs="Times New Roman"/>
        </w:rPr>
      </w:pPr>
      <w:r w:rsidRPr="00FC0248">
        <w:rPr>
          <w:rFonts w:ascii="Times New Roman" w:hAnsi="Times New Roman" w:cs="Times New Roman"/>
        </w:rPr>
        <w:t>A 2026/2027. tanév október-novemberi érettségi vizsgái a vizsgaszabályzat szerint csak a kijelölt intézményekben és a vármegyei/fővárosi kormányhivatalokban kerülnek megszervezésre.</w:t>
      </w:r>
    </w:p>
    <w:p w:rsidR="00FC0248" w:rsidRPr="00FC0248" w:rsidRDefault="00FC0248" w:rsidP="00FC0248">
      <w:pPr>
        <w:jc w:val="both"/>
        <w:rPr>
          <w:rFonts w:ascii="Times New Roman" w:hAnsi="Times New Roman" w:cs="Times New Roman"/>
        </w:rPr>
      </w:pPr>
      <w:r w:rsidRPr="00FC0248">
        <w:rPr>
          <w:rFonts w:ascii="Times New Roman" w:hAnsi="Times New Roman" w:cs="Times New Roman"/>
        </w:rPr>
        <w:t xml:space="preserve"> Az érettségi vizsgaszervezésre kijelölt intézmények aktuális listája megtalálható az Oktatási Hivatal honlapján - www.oktatas.hu – a Köznevelés\Érettségi\Aktuális vizsgaidőszak: 2026. október-november menüpontban.</w:t>
      </w:r>
    </w:p>
    <w:p w:rsidR="00FC0248" w:rsidRPr="00FC0248" w:rsidRDefault="00FC0248" w:rsidP="00FC0248">
      <w:pPr>
        <w:jc w:val="both"/>
        <w:rPr>
          <w:rFonts w:ascii="Times New Roman" w:hAnsi="Times New Roman" w:cs="Times New Roman"/>
          <w:b/>
        </w:rPr>
      </w:pPr>
      <w:r w:rsidRPr="00FC0248">
        <w:rPr>
          <w:rFonts w:ascii="Times New Roman" w:hAnsi="Times New Roman" w:cs="Times New Roman"/>
        </w:rPr>
        <w:t xml:space="preserve">Az érettségi vizsgaszabályzat szerint az október-novemberi vizsgaidőszak esetén a </w:t>
      </w:r>
      <w:r>
        <w:rPr>
          <w:rFonts w:ascii="Times New Roman" w:hAnsi="Times New Roman" w:cs="Times New Roman"/>
        </w:rPr>
        <w:t>v</w:t>
      </w:r>
      <w:r w:rsidRPr="00FC0248">
        <w:rPr>
          <w:rFonts w:ascii="Times New Roman" w:hAnsi="Times New Roman" w:cs="Times New Roman"/>
        </w:rPr>
        <w:t xml:space="preserve">izsgaszabályzatban meghatározott </w:t>
      </w:r>
      <w:r w:rsidRPr="00FC0248">
        <w:rPr>
          <w:rFonts w:ascii="Times New Roman" w:hAnsi="Times New Roman" w:cs="Times New Roman"/>
          <w:b/>
        </w:rPr>
        <w:t>jelentkezési határidő 2026. szeptember 7.</w:t>
      </w:r>
    </w:p>
    <w:p w:rsidR="00FC0248" w:rsidRPr="00FC0248" w:rsidRDefault="00FC0248" w:rsidP="00FC0248">
      <w:pPr>
        <w:jc w:val="both"/>
        <w:rPr>
          <w:rFonts w:ascii="Times New Roman" w:hAnsi="Times New Roman" w:cs="Times New Roman"/>
        </w:rPr>
      </w:pPr>
      <w:r w:rsidRPr="00FC0248">
        <w:rPr>
          <w:rFonts w:ascii="Times New Roman" w:hAnsi="Times New Roman" w:cs="Times New Roman"/>
        </w:rPr>
        <w:t>A kijelölt intézményekhez benyújtható érettségi jelentkezési lapot várhatóan 2026. augusztus második felében tesz</w:t>
      </w:r>
      <w:r>
        <w:rPr>
          <w:rFonts w:ascii="Times New Roman" w:hAnsi="Times New Roman" w:cs="Times New Roman"/>
        </w:rPr>
        <w:t>i</w:t>
      </w:r>
      <w:r w:rsidRPr="00FC0248">
        <w:rPr>
          <w:rFonts w:ascii="Times New Roman" w:hAnsi="Times New Roman" w:cs="Times New Roman"/>
        </w:rPr>
        <w:t>k elérhetővé valamennyi intézmény számára.</w:t>
      </w:r>
    </w:p>
    <w:p w:rsidR="00FC0248" w:rsidRDefault="00FC0248" w:rsidP="00FC0248">
      <w:pPr>
        <w:jc w:val="both"/>
        <w:rPr>
          <w:rFonts w:ascii="Times New Roman" w:hAnsi="Times New Roman" w:cs="Times New Roman"/>
        </w:rPr>
      </w:pPr>
      <w:r w:rsidRPr="00FC0248">
        <w:rPr>
          <w:rFonts w:ascii="Times New Roman" w:hAnsi="Times New Roman" w:cs="Times New Roman"/>
        </w:rPr>
        <w:t>Az érvényes érettségi vizsgajelentkezéshez a megfelelő mellékletekkel ellátott, kitöltött és aláírt jelentkezési lapot a jelentkezési határidőig el kell juttatni valamely érettségi vizsgaszervezésre kijelölt intézménybe.</w:t>
      </w:r>
    </w:p>
    <w:p w:rsidR="00FC0248" w:rsidRDefault="00FC0248" w:rsidP="00FC02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Hajdú-Bihar megyében kijelölt intézmények:</w:t>
      </w:r>
    </w:p>
    <w:tbl>
      <w:tblPr>
        <w:tblW w:w="95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736"/>
      </w:tblGrid>
      <w:tr w:rsidR="00FC0248" w:rsidRPr="00FC0248" w:rsidTr="00FC0248">
        <w:trPr>
          <w:trHeight w:val="93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Vizsgaszervező intézmény név</w:t>
            </w:r>
          </w:p>
        </w:tc>
        <w:tc>
          <w:tcPr>
            <w:tcW w:w="4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Vizsgaszervező intézmény címe</w:t>
            </w:r>
          </w:p>
        </w:tc>
      </w:tr>
      <w:tr w:rsidR="00FC0248" w:rsidRPr="00FC0248" w:rsidTr="00FC0248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Debreceni Csokonai Vitéz Mihály Gimnázium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Békessy</w:t>
            </w:r>
            <w:proofErr w:type="spellEnd"/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Béla utca 12.</w:t>
            </w:r>
          </w:p>
        </w:tc>
      </w:tr>
      <w:tr w:rsidR="00FC0248" w:rsidRPr="00FC0248" w:rsidTr="00FC0248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Debreceni Fazekas Mihály Gimnázium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Hatvan utca 44.</w:t>
            </w:r>
          </w:p>
        </w:tc>
      </w:tr>
      <w:tr w:rsidR="00FC0248" w:rsidRPr="00FC0248" w:rsidTr="00FC0248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Debreceni SZC Baross Gábor Technikum, Szakképző Iskola és Kollégium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Budai Ézsaiás utca 8/A.</w:t>
            </w:r>
          </w:p>
        </w:tc>
      </w:tr>
      <w:tr w:rsidR="00FC0248" w:rsidRPr="00FC0248" w:rsidTr="00FC0248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Debreceni SZC </w:t>
            </w:r>
            <w:proofErr w:type="spellStart"/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Péchy</w:t>
            </w:r>
            <w:proofErr w:type="spellEnd"/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Mihály Építőipari Technikum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Varga utca 5.</w:t>
            </w:r>
          </w:p>
        </w:tc>
      </w:tr>
      <w:tr w:rsidR="00FC0248" w:rsidRPr="00FC0248" w:rsidTr="00FC0248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Debreceni SZC Vegyipari Technikum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Csapó utca 29-35.</w:t>
            </w:r>
          </w:p>
        </w:tc>
      </w:tr>
      <w:tr w:rsidR="00FC0248" w:rsidRPr="00FC0248" w:rsidTr="00FC0248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Medgyessy Ferenc Gimnázium, Művészeti Szakgimnázium és Technikum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0248" w:rsidRPr="00FC0248" w:rsidRDefault="00FC0248" w:rsidP="00FC0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Debrecen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r w:rsidRPr="00FC024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Holló László sétány 6.</w:t>
            </w:r>
          </w:p>
        </w:tc>
      </w:tr>
    </w:tbl>
    <w:p w:rsidR="00FC0248" w:rsidRPr="00FC0248" w:rsidRDefault="00FC0248" w:rsidP="00FC0248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FC0248" w:rsidRP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6517D"/>
    <w:multiLevelType w:val="multilevel"/>
    <w:tmpl w:val="CDF233A2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9.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7E268A2"/>
    <w:multiLevelType w:val="hybridMultilevel"/>
    <w:tmpl w:val="2722C4BE"/>
    <w:lvl w:ilvl="0" w:tplc="E328234A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A0565F"/>
    <w:multiLevelType w:val="multilevel"/>
    <w:tmpl w:val="A12E0822"/>
    <w:lvl w:ilvl="0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FD73620"/>
    <w:multiLevelType w:val="hybridMultilevel"/>
    <w:tmpl w:val="6CA44AA2"/>
    <w:lvl w:ilvl="0" w:tplc="1B828FEE">
      <w:start w:val="1"/>
      <w:numFmt w:val="decimal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592A1E"/>
    <w:multiLevelType w:val="hybridMultilevel"/>
    <w:tmpl w:val="9D16BE32"/>
    <w:lvl w:ilvl="0" w:tplc="03BE00FA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16978"/>
    <w:multiLevelType w:val="hybridMultilevel"/>
    <w:tmpl w:val="1BA289EE"/>
    <w:lvl w:ilvl="0" w:tplc="FF2830CA">
      <w:start w:val="1"/>
      <w:numFmt w:val="decimal"/>
      <w:lvlText w:val="%1."/>
      <w:lvlJc w:val="left"/>
      <w:pPr>
        <w:ind w:left="2160" w:hanging="360"/>
      </w:pPr>
    </w:lvl>
    <w:lvl w:ilvl="1" w:tplc="F6A0EBB2">
      <w:start w:val="1"/>
      <w:numFmt w:val="decimal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C038CC"/>
    <w:multiLevelType w:val="hybridMultilevel"/>
    <w:tmpl w:val="9CE45E10"/>
    <w:lvl w:ilvl="0" w:tplc="FF2830CA">
      <w:start w:val="1"/>
      <w:numFmt w:val="decimal"/>
      <w:lvlText w:val="%1."/>
      <w:lvlJc w:val="left"/>
      <w:pPr>
        <w:ind w:left="2160" w:hanging="360"/>
      </w:pPr>
    </w:lvl>
    <w:lvl w:ilvl="1" w:tplc="E1E81F12">
      <w:start w:val="1"/>
      <w:numFmt w:val="decimal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D3"/>
    <w:rsid w:val="001B42C1"/>
    <w:rsid w:val="00744225"/>
    <w:rsid w:val="008A05A5"/>
    <w:rsid w:val="00EB3AD3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D2B2"/>
  <w15:chartTrackingRefBased/>
  <w15:docId w15:val="{200729D3-FA8C-4D9F-8092-E529843B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8A05A5"/>
    <w:pPr>
      <w:keepNext/>
      <w:keepLines/>
      <w:numPr>
        <w:ilvl w:val="1"/>
        <w:numId w:val="8"/>
      </w:numPr>
      <w:spacing w:before="40" w:after="0"/>
      <w:ind w:left="1134" w:hanging="567"/>
      <w:outlineLvl w:val="1"/>
    </w:pPr>
    <w:rPr>
      <w:rFonts w:ascii="Times New Roman" w:eastAsiaTheme="majorEastAsia" w:hAnsi="Times New Roman" w:cs="Times New Roman"/>
      <w:b/>
      <w:sz w:val="24"/>
      <w:szCs w:val="24"/>
    </w:rPr>
  </w:style>
  <w:style w:type="paragraph" w:styleId="Cmsor3">
    <w:name w:val="heading 3"/>
    <w:basedOn w:val="Norml"/>
    <w:next w:val="Norml"/>
    <w:link w:val="Cmsor3Char"/>
    <w:autoRedefine/>
    <w:uiPriority w:val="9"/>
    <w:qFormat/>
    <w:rsid w:val="008A05A5"/>
    <w:pPr>
      <w:keepNext/>
      <w:numPr>
        <w:numId w:val="9"/>
      </w:numPr>
      <w:tabs>
        <w:tab w:val="left" w:pos="567"/>
      </w:tabs>
      <w:spacing w:after="0" w:line="240" w:lineRule="auto"/>
      <w:ind w:left="2160" w:hanging="360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autoRedefine/>
    <w:uiPriority w:val="9"/>
    <w:unhideWhenUsed/>
    <w:qFormat/>
    <w:rsid w:val="008A05A5"/>
    <w:pPr>
      <w:keepNext/>
      <w:keepLines/>
      <w:numPr>
        <w:ilvl w:val="3"/>
        <w:numId w:val="10"/>
      </w:numPr>
      <w:spacing w:before="40" w:after="0" w:line="256" w:lineRule="auto"/>
      <w:ind w:left="2160"/>
      <w:outlineLvl w:val="3"/>
    </w:pPr>
    <w:rPr>
      <w:rFonts w:ascii="Times New Roman" w:eastAsiaTheme="majorEastAsia" w:hAnsi="Times New Roman" w:cstheme="majorBidi"/>
      <w:i/>
      <w:i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A05A5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8A05A5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8A05A5"/>
    <w:rPr>
      <w:rFonts w:ascii="Times New Roman" w:eastAsiaTheme="majorEastAsia" w:hAnsi="Times New Roman" w:cstheme="majorBidi"/>
      <w:i/>
      <w:iCs/>
      <w:sz w:val="24"/>
    </w:rPr>
  </w:style>
  <w:style w:type="paragraph" w:styleId="NormlWeb">
    <w:name w:val="Normal (Web)"/>
    <w:basedOn w:val="Norml"/>
    <w:uiPriority w:val="99"/>
    <w:semiHidden/>
    <w:unhideWhenUsed/>
    <w:rsid w:val="00EB3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3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0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Mihucz Sándorné</dc:creator>
  <cp:keywords/>
  <dc:description/>
  <cp:lastModifiedBy>Mihucz Sándorné</cp:lastModifiedBy>
  <cp:revision>1</cp:revision>
  <dcterms:created xsi:type="dcterms:W3CDTF">2026-08-14T09:53:00Z</dcterms:created>
  <dcterms:modified xsi:type="dcterms:W3CDTF">2026-08-14T10:23:00Z</dcterms:modified>
</cp:coreProperties>
</file>